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3DE55" w14:textId="299BBC10" w:rsidR="00BB4F65" w:rsidRDefault="00BB4F65">
      <w:pPr>
        <w:rPr>
          <w:b/>
        </w:rPr>
      </w:pPr>
      <w:r>
        <w:rPr>
          <w:noProof/>
          <w:lang w:eastAsia="en-GB"/>
        </w:rPr>
        <mc:AlternateContent>
          <mc:Choice Requires="wps">
            <w:drawing>
              <wp:anchor distT="0" distB="0" distL="114300" distR="114300" simplePos="0" relativeHeight="251664384" behindDoc="0" locked="0" layoutInCell="1" allowOverlap="1" wp14:anchorId="2573C6C7" wp14:editId="2EA478F5">
                <wp:simplePos x="0" y="0"/>
                <wp:positionH relativeFrom="margin">
                  <wp:posOffset>771525</wp:posOffset>
                </wp:positionH>
                <wp:positionV relativeFrom="paragraph">
                  <wp:posOffset>-228600</wp:posOffset>
                </wp:positionV>
                <wp:extent cx="6066790" cy="441960"/>
                <wp:effectExtent l="0" t="0" r="10160" b="15240"/>
                <wp:wrapNone/>
                <wp:docPr id="4" name="Text Box 4"/>
                <wp:cNvGraphicFramePr/>
                <a:graphic xmlns:a="http://schemas.openxmlformats.org/drawingml/2006/main">
                  <a:graphicData uri="http://schemas.microsoft.com/office/word/2010/wordprocessingShape">
                    <wps:wsp>
                      <wps:cNvSpPr txBox="1"/>
                      <wps:spPr>
                        <a:xfrm>
                          <a:off x="0" y="0"/>
                          <a:ext cx="6066790" cy="441960"/>
                        </a:xfrm>
                        <a:prstGeom prst="rect">
                          <a:avLst/>
                        </a:prstGeom>
                        <a:solidFill>
                          <a:schemeClr val="lt1"/>
                        </a:solidFill>
                        <a:ln w="6350">
                          <a:solidFill>
                            <a:prstClr val="black"/>
                          </a:solidFill>
                        </a:ln>
                      </wps:spPr>
                      <wps:txbx>
                        <w:txbxContent>
                          <w:p w14:paraId="786ADF1A" w14:textId="77777777" w:rsidR="00BB4F65" w:rsidRDefault="00BB4F65">
                            <w:r>
                              <w:t xml:space="preserve">Here you write down the question/topic that you are making notes on. If you are doing research this space can also be used to write down synonyms to help with your search terms.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73C6C7" id="_x0000_t202" coordsize="21600,21600" o:spt="202" path="m,l,21600r21600,l21600,xe">
                <v:stroke joinstyle="miter"/>
                <v:path gradientshapeok="t" o:connecttype="rect"/>
              </v:shapetype>
              <v:shape id="Text Box 4" o:spid="_x0000_s1026" type="#_x0000_t202" style="position:absolute;margin-left:60.75pt;margin-top:-18pt;width:477.7pt;height:34.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SzfSwIAAKEEAAAOAAAAZHJzL2Uyb0RvYy54bWysVN9P2zAQfp+0/8Hy+0jLQoGqKepATJMQ&#10;INGJZ9dxSDTH59luE/bX77OblpbtadqLc7/8+e67u8yu+lazjXK+IVPw8cmIM2UklY15Kfj35e2n&#10;C858EKYUmowq+Kvy/Gr+8cOss1N1SjXpUjkGEOOnnS14HYKdZpmXtWqFPyGrDJwVuVYEqO4lK53o&#10;gN7q7HQ0mmQdudI6ksp7WG+2Tj5P+FWlZHioKq8C0wVHbiGdLp2reGbzmZi+OGHrRg5piH/IohWN&#10;waN7qBsRBFu75g+otpGOPFXhRFKbUVU1UqUaUM149K6ap1pYlWoBOd7uafL/D1bebx4da8qC55wZ&#10;0aJFS9UH9oV6lkd2OuunCHqyCAs9zOjyzu5hjEX3lWvjF+Uw+MHz657bCCZhnIwmk/NLuCR8eT6+&#10;nCTys7fb1vnwVVHLolBwh94lSsXmzgdkgtBdSHzMk27K20brpMR5UdfasY1Ap3VIOeLGUZQ2rEMm&#10;n89GCfjIF6H391dayB+xymMEaNrAGDnZ1h6l0K/6gagVla/gydF2zryVtw1w74QPj8JhsFA/liU8&#10;4Kg0IRkaJM5qcr/+Zo/x6De8nHUY1IL7n2vhFGf6m8EkXI7zPE52UvKz81Mo7tCzOvSYdXtNYGiM&#10;tbQyiTE+6J1YOWqfsVOL+Cpcwki8XfCwE6/Ddn2wk1ItFikIs2xFuDNPVkbo2JHI57J/Fs4O/QyY&#10;hHvajbSYvmvrNjbeNLRYB6qa1PNI8JbVgXfsQWrLsLNx0Q71FPX2Z5n/BgAA//8DAFBLAwQUAAYA&#10;CAAAACEAow3OuN4AAAALAQAADwAAAGRycy9kb3ducmV2LnhtbEyPwU7DMBBE70j8g7VI3FqnjQhp&#10;iFMBKlw4URDnbezaFvE6st00/D3uCY6jfZp9025nN7BJhWg9CVgtC2CKei8taQGfHy+LGlhMSBIH&#10;T0rAj4qw7a6vWmykP9O7mvZJs1xCsUEBJqWx4Tz2RjmMSz8qyrejDw5TjkFzGfCcy93A10VRcYeW&#10;8geDo3o2qv/en5yA3ZPe6L7GYHa1tHaav45v+lWI25v58QFYUnP6g+Gin9Why04HfyIZ2ZDzenWX&#10;UQGLssqjLkRxX22AHQSUZQW8a/n/Dd0vAAAA//8DAFBLAQItABQABgAIAAAAIQC2gziS/gAAAOEB&#10;AAATAAAAAAAAAAAAAAAAAAAAAABbQ29udGVudF9UeXBlc10ueG1sUEsBAi0AFAAGAAgAAAAhADj9&#10;If/WAAAAlAEAAAsAAAAAAAAAAAAAAAAALwEAAF9yZWxzLy5yZWxzUEsBAi0AFAAGAAgAAAAhAKOZ&#10;LN9LAgAAoQQAAA4AAAAAAAAAAAAAAAAALgIAAGRycy9lMm9Eb2MueG1sUEsBAi0AFAAGAAgAAAAh&#10;AKMNzrjeAAAACwEAAA8AAAAAAAAAAAAAAAAApQQAAGRycy9kb3ducmV2LnhtbFBLBQYAAAAABAAE&#10;APMAAACwBQAAAAA=&#10;" fillcolor="white [3201]" strokeweight=".5pt">
                <v:textbox>
                  <w:txbxContent>
                    <w:p w14:paraId="786ADF1A" w14:textId="77777777" w:rsidR="00BB4F65" w:rsidRDefault="00BB4F65">
                      <w:r>
                        <w:t xml:space="preserve">Here you write down the question/topic that you are making notes on. If you are doing research this space can also be used to write down synonyms to help with your search terms. </w:t>
                      </w:r>
                    </w:p>
                  </w:txbxContent>
                </v:textbox>
                <w10:wrap anchorx="margin"/>
              </v:shape>
            </w:pict>
          </mc:Fallback>
        </mc:AlternateContent>
      </w:r>
      <w:r>
        <w:rPr>
          <w:noProof/>
          <w:lang w:eastAsia="en-GB"/>
        </w:rPr>
        <mc:AlternateContent>
          <mc:Choice Requires="wps">
            <w:drawing>
              <wp:anchor distT="0" distB="0" distL="114300" distR="114300" simplePos="0" relativeHeight="251663360" behindDoc="0" locked="0" layoutInCell="1" allowOverlap="1" wp14:anchorId="66DA925E" wp14:editId="6A2E06F3">
                <wp:simplePos x="0" y="0"/>
                <wp:positionH relativeFrom="margin">
                  <wp:posOffset>1754372</wp:posOffset>
                </wp:positionH>
                <wp:positionV relativeFrom="paragraph">
                  <wp:posOffset>265814</wp:posOffset>
                </wp:positionV>
                <wp:extent cx="21265" cy="7878578"/>
                <wp:effectExtent l="0" t="0" r="36195" b="27305"/>
                <wp:wrapNone/>
                <wp:docPr id="3" name="Straight Connector 3"/>
                <wp:cNvGraphicFramePr/>
                <a:graphic xmlns:a="http://schemas.openxmlformats.org/drawingml/2006/main">
                  <a:graphicData uri="http://schemas.microsoft.com/office/word/2010/wordprocessingShape">
                    <wps:wsp>
                      <wps:cNvCnPr/>
                      <wps:spPr>
                        <a:xfrm>
                          <a:off x="0" y="0"/>
                          <a:ext cx="21265" cy="787857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B7A06B"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8.15pt,20.95pt" to="139.8pt,6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wS3QEAABEEAAAOAAAAZHJzL2Uyb0RvYy54bWysU8tu2zAQvBfoPxC815IcOHYFyzk4SC9F&#10;YzTJBzDU0iLAF0jWkv8+S0qWg7Yo0KIXSuTuzO4Ml9u7QStyAh+kNQ2tFiUlYLhtpTk29OX54dOG&#10;khCZaZmyBhp6hkDvdh8/bHtXw9J2VrXgCZKYUPeuoV2Mri6KwDvQLCysA4NBYb1mEbf+WLSe9ciu&#10;VbEsy9uit7513nIIAU/vxyDdZX4hgMdHIQJEohqKvcW8+ry+prXYbVl99Mx1kk9tsH/oQjNpsOhM&#10;dc8iIz+8/IVKS+5tsCIuuNWFFUJyyBpQTVX+pOapYw6yFjQnuNmm8P9o+bfTwRPZNvSGEsM0XtFT&#10;9Eweu0j21hg00Hpyk3zqXagxfW8OftoFd/BJ9CC8Tl+UQ4bs7Xn2FoZIOB4uq+XtihKOkfVmvVmt&#10;N4mzuIKdD/ELWE3ST0OVNEk6q9npa4hj6iUlHStDehy4z+WqzGnBKtk+SKVSMI8P7JUnJ4YXH4dq&#10;KvYuC0srgx0kWaOQ/BfPCkb+7yDQGGy9GgukkbxyMs7BxAuvMpidYAI7mIFTZ38CTvkJCnlc/wY8&#10;I3Jla+IM1tJY/7u2r1aIMf/iwKg7WfBq23O+4mwNzl2+pumNpMF+v8/w60vevQEAAP//AwBQSwME&#10;FAAGAAgAAAAhANYjv1TiAAAACwEAAA8AAABkcnMvZG93bnJldi54bWxMj8FOwzAQRO9I/IO1SFyq&#10;1olBSRPiVBCBxK3QVnB1420SiO0odtvA17Oc4Liap5m3xWoyPTvh6DtnJcSLCBja2unONhJ226f5&#10;EpgPymrVO4sSvtDDqry8KFSu3dm+4mkTGkYl1udKQhvCkHPu6xaN8gs3oKXs4EajAp1jw/WozlRu&#10;ei6iKOFGdZYWWjVg1WL9uTkaCYd19vbwPqteHrfmOa3i5sPPpm8pr6+m+ztgAafwB8OvPqlDSU57&#10;d7Tas16CSJMbQiXcxhkwAkSaJcD2RIqlSICXBf//Q/kDAAD//wMAUEsBAi0AFAAGAAgAAAAhALaD&#10;OJL+AAAA4QEAABMAAAAAAAAAAAAAAAAAAAAAAFtDb250ZW50X1R5cGVzXS54bWxQSwECLQAUAAYA&#10;CAAAACEAOP0h/9YAAACUAQAACwAAAAAAAAAAAAAAAAAvAQAAX3JlbHMvLnJlbHNQSwECLQAUAAYA&#10;CAAAACEARxn8Et0BAAARBAAADgAAAAAAAAAAAAAAAAAuAgAAZHJzL2Uyb0RvYy54bWxQSwECLQAU&#10;AAYACAAAACEA1iO/VOIAAAALAQAADwAAAAAAAAAAAAAAAAA3BAAAZHJzL2Rvd25yZXYueG1sUEsF&#10;BgAAAAAEAAQA8wAAAEYFAAAAAA==&#10;" strokecolor="black [3213]" strokeweight="1.5pt">
                <v:stroke joinstyle="miter"/>
                <w10:wrap anchorx="margin"/>
              </v:line>
            </w:pict>
          </mc:Fallback>
        </mc:AlternateContent>
      </w:r>
      <w:r>
        <w:rPr>
          <w:noProof/>
          <w:lang w:eastAsia="en-GB"/>
        </w:rPr>
        <mc:AlternateContent>
          <mc:Choice Requires="wps">
            <w:drawing>
              <wp:anchor distT="0" distB="0" distL="114300" distR="114300" simplePos="0" relativeHeight="251661312" behindDoc="0" locked="0" layoutInCell="1" allowOverlap="1" wp14:anchorId="02CD7A36" wp14:editId="1FD62C9B">
                <wp:simplePos x="0" y="0"/>
                <wp:positionH relativeFrom="page">
                  <wp:align>left</wp:align>
                </wp:positionH>
                <wp:positionV relativeFrom="paragraph">
                  <wp:posOffset>8115300</wp:posOffset>
                </wp:positionV>
                <wp:extent cx="7549116" cy="31898"/>
                <wp:effectExtent l="0" t="0" r="33020" b="25400"/>
                <wp:wrapNone/>
                <wp:docPr id="2" name="Straight Connector 2"/>
                <wp:cNvGraphicFramePr/>
                <a:graphic xmlns:a="http://schemas.openxmlformats.org/drawingml/2006/main">
                  <a:graphicData uri="http://schemas.microsoft.com/office/word/2010/wordprocessingShape">
                    <wps:wsp>
                      <wps:cNvCnPr/>
                      <wps:spPr>
                        <a:xfrm flipV="1">
                          <a:off x="0" y="0"/>
                          <a:ext cx="7549116" cy="3189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01CDBC" id="Straight Connector 2" o:spid="_x0000_s1026" style="position:absolute;flip:y;z-index:251661312;visibility:visible;mso-wrap-style:square;mso-wrap-distance-left:9pt;mso-wrap-distance-top:0;mso-wrap-distance-right:9pt;mso-wrap-distance-bottom:0;mso-position-horizontal:left;mso-position-horizontal-relative:page;mso-position-vertical:absolute;mso-position-vertical-relative:text" from="0,639pt" to="594.4pt,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jvw5wEAABsEAAAOAAAAZHJzL2Uyb0RvYy54bWysU8Fy2yAQvXem/8BwryW5SWprLOfgTHrp&#10;pJ6m7Z0gsJgBlgFiyX+fBclykp7a6YUBdt/bfY9lczsYTY7CBwW2odWipERYDq2yh4b++nn/aUVJ&#10;iMy2TIMVDT2JQG+3Hz9seleLJXSgW+EJkthQ966hXYyuLorAO2FYWIATFoMSvGERj/5QtJ71yG50&#10;sSzLm6IH3zoPXISAt3djkG4zv5SCx+9SBhGJbij2FvPq8/qU1mK7YfXBM9cpPrXB/qELw5TFojPV&#10;HYuMPHv1B5VR3EMAGRccTAFSKi6yBlRTle/UPHbMiawFzQlutin8P1r+cNx7otqGLimxzOATPUbP&#10;1KGLZAfWooHgyTL51LtQY/rO7v10Cm7vk+hBekOkVu43jkC2AYWRIbt8ml0WQyQcL79cX62r6oYS&#10;jrHP1Wq9SuzFSJPonA/xqwBD0qahWtlkAqvZ8VuIY+o5JV1rS3qsuy6vy5wWQKv2XmmdgnmQxE57&#10;cmQ4AnGopmKvsrC0tthBEjhKyrt40mLk/yEkWoStj+LecTLOhY1nXm0xO8EkdjADp87SVF+aeQuc&#10;8hNU5MH9G/CMyJXBxhlslAU/+vK2+sUKOeafHRh1JwueoD3lx87W4ATmZ5p+Sxrx1+cMv/zp7QsA&#10;AAD//wMAUEsDBBQABgAIAAAAIQBtiBoy3QAAAAsBAAAPAAAAZHJzL2Rvd25yZXYueG1sTI/BTsMw&#10;EETvSPyDtUjcqNMiUSvEqQoSEiB6aMsHOPE2jhqvo9htwt+zOcFtd2Y1+6bYTL4TVxxiG0jDcpGB&#10;QKqDbanR8H18e1AgYjJkTRcINfxghE15e1OY3IaR9ng9pEZwCMXcaHAp9bmUsXboTVyEHom9Uxi8&#10;SbwOjbSDGTncd3KVZU/Sm5b4gzM9vjqsz4eL11B/7Na7c8Cxkjakz3e7/zIvTuv7u2n7DCLhlP6O&#10;YcZndCiZqQoXslF0GrhIYnW1VjzN/lIp7lLNmnrMQJaF/N+h/AUAAP//AwBQSwECLQAUAAYACAAA&#10;ACEAtoM4kv4AAADhAQAAEwAAAAAAAAAAAAAAAAAAAAAAW0NvbnRlbnRfVHlwZXNdLnhtbFBLAQIt&#10;ABQABgAIAAAAIQA4/SH/1gAAAJQBAAALAAAAAAAAAAAAAAAAAC8BAABfcmVscy8ucmVsc1BLAQIt&#10;ABQABgAIAAAAIQBjAjvw5wEAABsEAAAOAAAAAAAAAAAAAAAAAC4CAABkcnMvZTJvRG9jLnhtbFBL&#10;AQItABQABgAIAAAAIQBtiBoy3QAAAAsBAAAPAAAAAAAAAAAAAAAAAEEEAABkcnMvZG93bnJldi54&#10;bWxQSwUGAAAAAAQABADzAAAASwUAAAAA&#10;" strokecolor="black [3213]" strokeweight="1.5pt">
                <v:stroke joinstyle="miter"/>
                <w10:wrap anchorx="page"/>
              </v:line>
            </w:pict>
          </mc:Fallback>
        </mc:AlternateContent>
      </w:r>
      <w:r>
        <w:rPr>
          <w:noProof/>
          <w:lang w:eastAsia="en-GB"/>
        </w:rPr>
        <mc:AlternateContent>
          <mc:Choice Requires="wps">
            <w:drawing>
              <wp:anchor distT="0" distB="0" distL="114300" distR="114300" simplePos="0" relativeHeight="251659264" behindDoc="0" locked="0" layoutInCell="1" allowOverlap="1" wp14:anchorId="7679F89F" wp14:editId="4043D317">
                <wp:simplePos x="0" y="0"/>
                <wp:positionH relativeFrom="column">
                  <wp:posOffset>-457200</wp:posOffset>
                </wp:positionH>
                <wp:positionV relativeFrom="paragraph">
                  <wp:posOffset>255181</wp:posOffset>
                </wp:positionV>
                <wp:extent cx="7549116" cy="31898"/>
                <wp:effectExtent l="0" t="0" r="33020" b="25400"/>
                <wp:wrapNone/>
                <wp:docPr id="1" name="Straight Connector 1"/>
                <wp:cNvGraphicFramePr/>
                <a:graphic xmlns:a="http://schemas.openxmlformats.org/drawingml/2006/main">
                  <a:graphicData uri="http://schemas.microsoft.com/office/word/2010/wordprocessingShape">
                    <wps:wsp>
                      <wps:cNvCnPr/>
                      <wps:spPr>
                        <a:xfrm flipV="1">
                          <a:off x="0" y="0"/>
                          <a:ext cx="7549116" cy="3189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795857"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6pt,20.1pt" to="558.4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xhq5gEAABsEAAAOAAAAZHJzL2Uyb0RvYy54bWysU01vEzEQvSPxHyzfye4WWpJVNj2kKhcE&#10;FQXurnecteQvjU02+feMvcmmLScQF8sez3sz73m8vj1Yw/aAUXvX8WZRcwZO+l67Xcd/fL9/t+Qs&#10;JuF6YbyDjh8h8tvN2zfrMbRw5QdvekBGJC62Y+j4kFJoqyrKAayICx/A0aXyaEWiI+6qHsVI7NZU&#10;V3V9U40e+4BeQowUvZsu+abwKwUyfVUqQmKm49RbKiuW9Smv1WYt2h2KMGh5akP8QxdWaEdFZ6o7&#10;kQT7hfoPKqsl+uhVWkhvK6+UllA0kJqmfqXmcRABihYyJ4bZpvj/aOWX/QMy3dPbceaEpSd6TCj0&#10;bkhs650jAz2yJvs0hthS+tY94OkUwwNm0QeFlimjw89MkyMkjB2Ky8fZZTgkJin48frDqmluOJN0&#10;975ZrpaZvZpoMjhgTJ/AW5Y3HTfaZRNEK/afY5pSzyk5bBwbqe6qvq5LWvRG9/famHxZBgm2Btle&#10;0AikQ5FCxZ5l0ck46iALnCSVXToamPi/gSKLqPVJ3CtOISW4dOY1jrIzTFEHM/DUWZ7qSzMvgaf8&#10;DIUyuH8DnhGlsndpBlvtPE6+vKx+sUJN+WcHJt3ZgiffH8tjF2toAssznX5LHvHn5wK//OnNbwAA&#10;AP//AwBQSwMEFAAGAAgAAAAhAB2MUiveAAAACgEAAA8AAABkcnMvZG93bnJldi54bWxMj8FOwzAM&#10;hu9IvENkJG5b2go2VJpOgIQEiB02eAC3MW21xqmabC1vj3diR9u/fn9fsZldr040hs6zgXSZgCKu&#10;ve24MfD99bp4ABUissXeMxn4pQCb8vqqwNz6iXd02sdGSQmHHA20MQ651qFuyWFY+oFYbj9+dBhl&#10;HBttR5yk3PU6S5KVdtixfGhxoJeW6sP+6AzU79v19uBpqrT18ePN7j7xuTXm9mZ+egQVaY7/YTjj&#10;CzqUwlT5I9ugegOLdSYu0cBdkoE6B9J0JTKVbO4z0GWhLxXKPwAAAP//AwBQSwECLQAUAAYACAAA&#10;ACEAtoM4kv4AAADhAQAAEwAAAAAAAAAAAAAAAAAAAAAAW0NvbnRlbnRfVHlwZXNdLnhtbFBLAQIt&#10;ABQABgAIAAAAIQA4/SH/1gAAAJQBAAALAAAAAAAAAAAAAAAAAC8BAABfcmVscy8ucmVsc1BLAQIt&#10;ABQABgAIAAAAIQA6gxhq5gEAABsEAAAOAAAAAAAAAAAAAAAAAC4CAABkcnMvZTJvRG9jLnhtbFBL&#10;AQItABQABgAIAAAAIQAdjFIr3gAAAAoBAAAPAAAAAAAAAAAAAAAAAEAEAABkcnMvZG93bnJldi54&#10;bWxQSwUGAAAAAAQABADzAAAASwUAAAAA&#10;" strokecolor="black [3213]" strokeweight="1.5pt">
                <v:stroke joinstyle="miter"/>
              </v:line>
            </w:pict>
          </mc:Fallback>
        </mc:AlternateContent>
      </w:r>
      <w:r>
        <w:rPr>
          <w:b/>
        </w:rPr>
        <w:t xml:space="preserve">QUESTION: </w:t>
      </w:r>
    </w:p>
    <w:p w14:paraId="55E55BD0" w14:textId="3A61125F" w:rsidR="00BB4F65" w:rsidRDefault="00BB4F65" w:rsidP="00BB4F65">
      <w:pPr>
        <w:tabs>
          <w:tab w:val="left" w:pos="3014"/>
        </w:tabs>
      </w:pPr>
      <w:r>
        <w:rPr>
          <w:noProof/>
          <w:lang w:eastAsia="en-GB"/>
        </w:rPr>
        <mc:AlternateContent>
          <mc:Choice Requires="wps">
            <w:drawing>
              <wp:anchor distT="0" distB="0" distL="114300" distR="114300" simplePos="0" relativeHeight="251665408" behindDoc="0" locked="0" layoutInCell="1" allowOverlap="1" wp14:anchorId="0505DF6B" wp14:editId="63E23A77">
                <wp:simplePos x="0" y="0"/>
                <wp:positionH relativeFrom="column">
                  <wp:posOffset>-361315</wp:posOffset>
                </wp:positionH>
                <wp:positionV relativeFrom="paragraph">
                  <wp:posOffset>245258</wp:posOffset>
                </wp:positionV>
                <wp:extent cx="2136834" cy="276447"/>
                <wp:effectExtent l="0" t="0" r="0" b="0"/>
                <wp:wrapNone/>
                <wp:docPr id="5" name="Text Box 5"/>
                <wp:cNvGraphicFramePr/>
                <a:graphic xmlns:a="http://schemas.openxmlformats.org/drawingml/2006/main">
                  <a:graphicData uri="http://schemas.microsoft.com/office/word/2010/wordprocessingShape">
                    <wps:wsp>
                      <wps:cNvSpPr txBox="1"/>
                      <wps:spPr>
                        <a:xfrm>
                          <a:off x="0" y="0"/>
                          <a:ext cx="2136834" cy="276447"/>
                        </a:xfrm>
                        <a:prstGeom prst="rect">
                          <a:avLst/>
                        </a:prstGeom>
                        <a:noFill/>
                        <a:ln w="6350">
                          <a:noFill/>
                        </a:ln>
                      </wps:spPr>
                      <wps:txbx>
                        <w:txbxContent>
                          <w:p w14:paraId="42971F4C" w14:textId="77777777" w:rsidR="00BB4F65" w:rsidRPr="00BB4F65" w:rsidRDefault="00BB4F65" w:rsidP="00BB4F65">
                            <w:pPr>
                              <w:tabs>
                                <w:tab w:val="left" w:pos="3014"/>
                              </w:tabs>
                            </w:pPr>
                            <w:r>
                              <w:rPr>
                                <w:b/>
                              </w:rPr>
                              <w:t>QUESTIONS/DEFINITIONS/IDEAS:</w:t>
                            </w:r>
                          </w:p>
                          <w:p w14:paraId="3A988492" w14:textId="77777777" w:rsidR="00BB4F65" w:rsidRDefault="00BB4F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5DF6B" id="Text Box 5" o:spid="_x0000_s1027" type="#_x0000_t202" style="position:absolute;margin-left:-28.45pt;margin-top:19.3pt;width:168.2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boyMAIAAFgEAAAOAAAAZHJzL2Uyb0RvYy54bWysVE1vGjEQvVfqf7B8L8vHAgliiWgiqkoo&#10;iQRVzsZrsyvZHtc27NJf37EXCEp7qnox45nZGb/3Zpg/tFqRo3C+BlPQQa9PiTAcytrsC/pju/py&#10;R4kPzJRMgREFPQlPHxafP80bOxNDqECVwhEsYvyssQWtQrCzLPO8Epr5HlhhMCjBaRbw6vZZ6ViD&#10;1bXKhv3+JGvAldYBF96j96kL0kWqL6Xg4UVKLwJRBcW3hXS6dO7imS3mbLZ3zFY1Pz+D/cMrNKsN&#10;Nr2WemKBkYOr/yila+7Agww9DjoDKWsuEgZEM+h/QLOpmBUJC5Lj7ZUm///K8ufjqyN1WdAxJYZp&#10;lGgr2kC+QkvGkZ3G+hkmbSymhRbdqPLF79EZQbfS6fiLcAjGkefTldtYjKNzOBhN7kY5JRxjw+kk&#10;z6exTPb+tXU+fBOgSTQK6lC7RCk7rn3oUi8psZmBVa1U0k8Z0hR0Mhr30wfXCBZXBntEDN1boxXa&#10;XZsQX3HsoDwhPAfdeHjLVzW+Yc18eGUO5wER4YyHFzykAuwFZ4uSCtyvv/ljPsqEUUoanK+C+p8H&#10;5gQl6rtBAe8HeR4HMl3y8XSIF3cb2d1GzEE/Ao7wALfJ8mTG/KAupnSg33AVlrErhpjh2Lug4WI+&#10;hm7qcZW4WC5TEo6gZWFtNpbH0pHVyPC2fWPOnmUIKOAzXCaRzT6o0eV2eiwPAWSdpIo8d6ye6cfx&#10;TWKfVy3ux+09Zb3/ISx+AwAA//8DAFBLAwQUAAYACAAAACEAW+KHheEAAAAJAQAADwAAAGRycy9k&#10;b3ducmV2LnhtbEyPwU7DMAyG70i8Q2Qkblu6opWu1J2mShMSgsPGLtzcJmsrmqQ02VZ4esxp3Gz5&#10;0+/vz9eT6cVZj75zFmExj0BoWzvV2Qbh8L6dpSB8IKuod1YjfGsP6+L2JqdMuYvd6fM+NIJDrM8I&#10;oQ1hyKT0dasN+bkbtOXb0Y2GAq9jI9VIFw43vYyjKJGGOssfWhp02er6c38yCC/l9o12VWzSn758&#10;fj1uhq/DxxLx/m7aPIEIegpXGP70WR0KdqrcySoveoTZMlkxivCQJiAYiB9XPFQIabwAWeTyf4Pi&#10;FwAA//8DAFBLAQItABQABgAIAAAAIQC2gziS/gAAAOEBAAATAAAAAAAAAAAAAAAAAAAAAABbQ29u&#10;dGVudF9UeXBlc10ueG1sUEsBAi0AFAAGAAgAAAAhADj9If/WAAAAlAEAAAsAAAAAAAAAAAAAAAAA&#10;LwEAAF9yZWxzLy5yZWxzUEsBAi0AFAAGAAgAAAAhAEXdujIwAgAAWAQAAA4AAAAAAAAAAAAAAAAA&#10;LgIAAGRycy9lMm9Eb2MueG1sUEsBAi0AFAAGAAgAAAAhAFvih4XhAAAACQEAAA8AAAAAAAAAAAAA&#10;AAAAigQAAGRycy9kb3ducmV2LnhtbFBLBQYAAAAABAAEAPMAAACYBQAAAAA=&#10;" filled="f" stroked="f" strokeweight=".5pt">
                <v:textbox>
                  <w:txbxContent>
                    <w:p w14:paraId="42971F4C" w14:textId="77777777" w:rsidR="00BB4F65" w:rsidRPr="00BB4F65" w:rsidRDefault="00BB4F65" w:rsidP="00BB4F65">
                      <w:pPr>
                        <w:tabs>
                          <w:tab w:val="left" w:pos="3014"/>
                        </w:tabs>
                      </w:pPr>
                      <w:r>
                        <w:rPr>
                          <w:b/>
                        </w:rPr>
                        <w:t>QUESTIONS/DEFINITIONS/IDEAS:</w:t>
                      </w:r>
                    </w:p>
                    <w:p w14:paraId="3A988492" w14:textId="77777777" w:rsidR="00BB4F65" w:rsidRDefault="00BB4F65"/>
                  </w:txbxContent>
                </v:textbox>
              </v:shape>
            </w:pict>
          </mc:Fallback>
        </mc:AlternateContent>
      </w:r>
    </w:p>
    <w:p w14:paraId="5B001AFE" w14:textId="06634332" w:rsidR="007A6DA8" w:rsidRDefault="00BB4F65" w:rsidP="00BB4F65">
      <w:pPr>
        <w:tabs>
          <w:tab w:val="left" w:pos="3014"/>
        </w:tabs>
        <w:rPr>
          <w:b/>
        </w:rPr>
      </w:pPr>
      <w:r>
        <w:tab/>
      </w:r>
      <w:r>
        <w:rPr>
          <w:b/>
        </w:rPr>
        <w:t>NOTES:</w:t>
      </w:r>
      <w:r w:rsidR="000F0A49">
        <w:rPr>
          <w:b/>
        </w:rPr>
        <w:t xml:space="preserve"> </w:t>
      </w:r>
    </w:p>
    <w:p w14:paraId="2AF35ADB" w14:textId="29158678" w:rsidR="007A6DA8" w:rsidRPr="007A6DA8" w:rsidRDefault="00926803" w:rsidP="007A6DA8">
      <w:r>
        <w:rPr>
          <w:noProof/>
          <w:lang w:eastAsia="en-GB"/>
        </w:rPr>
        <mc:AlternateContent>
          <mc:Choice Requires="wps">
            <w:drawing>
              <wp:anchor distT="0" distB="0" distL="114300" distR="114300" simplePos="0" relativeHeight="251667456" behindDoc="0" locked="0" layoutInCell="1" allowOverlap="1" wp14:anchorId="5FBD35FF" wp14:editId="476A28D6">
                <wp:simplePos x="0" y="0"/>
                <wp:positionH relativeFrom="margin">
                  <wp:posOffset>-285750</wp:posOffset>
                </wp:positionH>
                <wp:positionV relativeFrom="paragraph">
                  <wp:posOffset>296545</wp:posOffset>
                </wp:positionV>
                <wp:extent cx="1984375" cy="5762625"/>
                <wp:effectExtent l="0" t="0" r="15875" b="28575"/>
                <wp:wrapNone/>
                <wp:docPr id="6" name="Text Box 6"/>
                <wp:cNvGraphicFramePr/>
                <a:graphic xmlns:a="http://schemas.openxmlformats.org/drawingml/2006/main">
                  <a:graphicData uri="http://schemas.microsoft.com/office/word/2010/wordprocessingShape">
                    <wps:wsp>
                      <wps:cNvSpPr txBox="1"/>
                      <wps:spPr>
                        <a:xfrm>
                          <a:off x="0" y="0"/>
                          <a:ext cx="1984375" cy="5762625"/>
                        </a:xfrm>
                        <a:prstGeom prst="rect">
                          <a:avLst/>
                        </a:prstGeom>
                        <a:solidFill>
                          <a:schemeClr val="lt1"/>
                        </a:solidFill>
                        <a:ln w="6350">
                          <a:solidFill>
                            <a:prstClr val="black"/>
                          </a:solidFill>
                        </a:ln>
                      </wps:spPr>
                      <wps:txbx>
                        <w:txbxContent>
                          <w:p w14:paraId="34540E28" w14:textId="77777777" w:rsidR="00BB4F65" w:rsidRDefault="00BB4F65" w:rsidP="00BB4F65">
                            <w:r>
                              <w:t xml:space="preserve">This space is used to </w:t>
                            </w:r>
                            <w:r>
                              <w:rPr>
                                <w:i/>
                              </w:rPr>
                              <w:t>actively engage</w:t>
                            </w:r>
                            <w:r>
                              <w:t xml:space="preserve"> with your notes as you are making them. It might be that you:</w:t>
                            </w:r>
                          </w:p>
                          <w:p w14:paraId="17AFD100" w14:textId="77777777" w:rsidR="00BB4F65" w:rsidRDefault="00BB4F65" w:rsidP="00BB4F65">
                            <w:pPr>
                              <w:pStyle w:val="ListParagraph"/>
                              <w:numPr>
                                <w:ilvl w:val="0"/>
                                <w:numId w:val="1"/>
                              </w:numPr>
                            </w:pPr>
                            <w:r>
                              <w:t>Have extra questions about the material that you can look up or ask a teacher</w:t>
                            </w:r>
                          </w:p>
                          <w:p w14:paraId="4EF1B6E1" w14:textId="77777777" w:rsidR="00BB4F65" w:rsidRDefault="00BB4F65" w:rsidP="00BB4F65">
                            <w:pPr>
                              <w:pStyle w:val="ListParagraph"/>
                              <w:numPr>
                                <w:ilvl w:val="0"/>
                                <w:numId w:val="1"/>
                              </w:numPr>
                            </w:pPr>
                            <w:r>
                              <w:t>Need to look up and write down a definition for something in your own words</w:t>
                            </w:r>
                          </w:p>
                          <w:p w14:paraId="2A01B353" w14:textId="77777777" w:rsidR="00BB4F65" w:rsidRDefault="00BB4F65" w:rsidP="00BB4F65">
                            <w:pPr>
                              <w:pStyle w:val="ListParagraph"/>
                              <w:numPr>
                                <w:ilvl w:val="0"/>
                                <w:numId w:val="1"/>
                              </w:numPr>
                            </w:pPr>
                            <w:r>
                              <w:t xml:space="preserve">Start jotting down new ideas that have been stimulated by your notes. For example you might make comparisons and links with other material, something that is often key for the synoptic element of A Level study. </w:t>
                            </w:r>
                          </w:p>
                          <w:p w14:paraId="1E494BF9" w14:textId="77777777" w:rsidR="00BB4F65" w:rsidRPr="00BB4F65" w:rsidRDefault="00BB4F65" w:rsidP="00BB4F65">
                            <w:r>
                              <w:t xml:space="preserve">Some students may find it useful to colour code their questions, definitions and ideas.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D35FF" id="Text Box 6" o:spid="_x0000_s1028" type="#_x0000_t202" style="position:absolute;margin-left:-22.5pt;margin-top:23.35pt;width:156.25pt;height:453.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yPkUAIAAKkEAAAOAAAAZHJzL2Uyb0RvYy54bWysVE1v2zAMvQ/YfxB0X5y4+WiNOEWWIsOA&#10;oC2QFD0rshwbk0VNUmJnv36UbKdpt9Owi0yJT0/kI+n5fVNJchLGlqBSOhoMKRGKQ1aqQ0pfdusv&#10;t5RYx1TGJCiR0rOw9H7x+dO81omIoQCZCUOQRNmk1iktnNNJFFleiIrZAWih0JmDqZjDrTlEmWE1&#10;slcyiofDaVSDybQBLqzF04fWSReBP88Fd095boUjMqUYmwurCever9FizpKDYbooeRcG+4coKlYq&#10;fPRC9cAcI0dT/kFVldyAhdwNOFQR5HnJRcgBsxkNP2SzLZgWIRcUx+qLTPb/0fLH07MhZZbSKSWK&#10;VViinWgc+QoNmXp1am0TBG01wlyDx1jl/tzioU+6yU3lv5gOQT/qfL5o68m4v3R3O76ZTSjh6JvM&#10;pvE0nnie6O26NtZ9E1ARb6TUYPGCpuy0sa6F9hD/mgVZZutSyrDxDSNW0pATw1JLF4JE8ncoqUiN&#10;md5MhoH4nc9TX+7vJeM/uvCuUMgnFcbsRWmT95Zr9k2QMO6F2UN2Rr0MtP1mNV+XSL9h1j0zgw2G&#10;EuHQuCdccgkYE3QWJQWYX38793isO3opqbFhU2p/HpkRlMjvCjvibjQe+w4Pm/FkFuPGXHv21x51&#10;rFaAQo1wPDUPpsc72Zu5geoVZ2vpX0UXUxzfTqnrzZVrxwhnk4vlMoCwpzVzG7XV3FP7wnhZd80r&#10;M7orq8OOeIS+tVnyobot1t9UsDw6yMtQeq9zq2onP85DaJ5udv3AXe8D6u0Ps/gNAAD//wMAUEsD&#10;BBQABgAIAAAAIQC/GZkp3gAAAAoBAAAPAAAAZHJzL2Rvd25yZXYueG1sTI8xT8MwFIR3JP6D9ZDY&#10;WocoSdMQpwJUWJgoiNmNX22L+DmK3TT8e8wE4+lOd9+1u8UNbMYpWE8C7tYZMKTeK0tawMf786oG&#10;FqIkJQdPKOAbA+y666tWNspf6A3nQ9QslVBopAAT49hwHnqDToa1H5GSd/KTkzHJSXM1yUsqdwPP&#10;s6ziTlpKC0aO+GSw/zqcnYD9o97qvpaT2dfK2nn5PL3qFyFub5aHe2ARl/gXhl/8hA5dYjr6M6nA&#10;BgGrokxfooCi2gBLgbzalMCOArZlkQPvWv7/QvcDAAD//wMAUEsBAi0AFAAGAAgAAAAhALaDOJL+&#10;AAAA4QEAABMAAAAAAAAAAAAAAAAAAAAAAFtDb250ZW50X1R5cGVzXS54bWxQSwECLQAUAAYACAAA&#10;ACEAOP0h/9YAAACUAQAACwAAAAAAAAAAAAAAAAAvAQAAX3JlbHMvLnJlbHNQSwECLQAUAAYACAAA&#10;ACEAKWMj5FACAACpBAAADgAAAAAAAAAAAAAAAAAuAgAAZHJzL2Uyb0RvYy54bWxQSwECLQAUAAYA&#10;CAAAACEAvxmZKd4AAAAKAQAADwAAAAAAAAAAAAAAAACqBAAAZHJzL2Rvd25yZXYueG1sUEsFBgAA&#10;AAAEAAQA8wAAALUFAAAAAA==&#10;" fillcolor="white [3201]" strokeweight=".5pt">
                <v:textbox>
                  <w:txbxContent>
                    <w:p w14:paraId="34540E28" w14:textId="77777777" w:rsidR="00BB4F65" w:rsidRDefault="00BB4F65" w:rsidP="00BB4F65">
                      <w:r>
                        <w:t xml:space="preserve">This space is used to </w:t>
                      </w:r>
                      <w:r>
                        <w:rPr>
                          <w:i/>
                        </w:rPr>
                        <w:t>actively engage</w:t>
                      </w:r>
                      <w:r>
                        <w:t xml:space="preserve"> with your notes as you are making them. It might be that you:</w:t>
                      </w:r>
                    </w:p>
                    <w:p w14:paraId="17AFD100" w14:textId="77777777" w:rsidR="00BB4F65" w:rsidRDefault="00BB4F65" w:rsidP="00BB4F65">
                      <w:pPr>
                        <w:pStyle w:val="ListParagraph"/>
                        <w:numPr>
                          <w:ilvl w:val="0"/>
                          <w:numId w:val="1"/>
                        </w:numPr>
                      </w:pPr>
                      <w:r>
                        <w:t>Have extra questions about the material that you can look up or ask a teacher</w:t>
                      </w:r>
                    </w:p>
                    <w:p w14:paraId="4EF1B6E1" w14:textId="77777777" w:rsidR="00BB4F65" w:rsidRDefault="00BB4F65" w:rsidP="00BB4F65">
                      <w:pPr>
                        <w:pStyle w:val="ListParagraph"/>
                        <w:numPr>
                          <w:ilvl w:val="0"/>
                          <w:numId w:val="1"/>
                        </w:numPr>
                      </w:pPr>
                      <w:r>
                        <w:t>Need to look up and write down a definition for something in your own words</w:t>
                      </w:r>
                    </w:p>
                    <w:p w14:paraId="2A01B353" w14:textId="77777777" w:rsidR="00BB4F65" w:rsidRDefault="00BB4F65" w:rsidP="00BB4F65">
                      <w:pPr>
                        <w:pStyle w:val="ListParagraph"/>
                        <w:numPr>
                          <w:ilvl w:val="0"/>
                          <w:numId w:val="1"/>
                        </w:numPr>
                      </w:pPr>
                      <w:r>
                        <w:t xml:space="preserve">Start jotting down new ideas that have been stimulated by your notes. For example you might make comparisons and links with other material, something that is often key for the synoptic element of A Level study. </w:t>
                      </w:r>
                    </w:p>
                    <w:p w14:paraId="1E494BF9" w14:textId="77777777" w:rsidR="00BB4F65" w:rsidRPr="00BB4F65" w:rsidRDefault="00BB4F65" w:rsidP="00BB4F65">
                      <w:r>
                        <w:t xml:space="preserve">Some students may find it useful to colour code their questions, definitions and ideas. </w:t>
                      </w:r>
                    </w:p>
                  </w:txbxContent>
                </v:textbox>
                <w10:wrap anchorx="margin"/>
              </v:shape>
            </w:pict>
          </mc:Fallback>
        </mc:AlternateContent>
      </w:r>
    </w:p>
    <w:p w14:paraId="4803C179" w14:textId="154E106D" w:rsidR="007A6DA8" w:rsidRPr="007A6DA8" w:rsidRDefault="007A6DA8" w:rsidP="007A6DA8">
      <w:bookmarkStart w:id="0" w:name="_GoBack"/>
      <w:bookmarkEnd w:id="0"/>
    </w:p>
    <w:p w14:paraId="5C5DAFF4" w14:textId="2D0CE80E" w:rsidR="007A6DA8" w:rsidRPr="007A6DA8" w:rsidRDefault="007A6DA8" w:rsidP="007A6DA8"/>
    <w:p w14:paraId="16DA37F5" w14:textId="4AA71D01" w:rsidR="007A6DA8" w:rsidRPr="007A6DA8" w:rsidRDefault="007A6DA8" w:rsidP="007A6DA8"/>
    <w:p w14:paraId="6679F475" w14:textId="3DC3ED59" w:rsidR="007A6DA8" w:rsidRPr="007A6DA8" w:rsidRDefault="007A6DA8" w:rsidP="007A6DA8"/>
    <w:p w14:paraId="05D5CA24" w14:textId="3A6768C6" w:rsidR="007A6DA8" w:rsidRPr="007A6DA8" w:rsidRDefault="007A6DA8" w:rsidP="007A6DA8"/>
    <w:p w14:paraId="4050F61F" w14:textId="1A8D3676" w:rsidR="007A6DA8" w:rsidRPr="007A6DA8" w:rsidRDefault="007A6DA8" w:rsidP="007A6DA8"/>
    <w:p w14:paraId="588BFF15" w14:textId="5F0B3F7D" w:rsidR="007A6DA8" w:rsidRPr="007A6DA8" w:rsidRDefault="007A6DA8" w:rsidP="007A6DA8">
      <w:r>
        <w:rPr>
          <w:noProof/>
          <w:lang w:eastAsia="en-GB"/>
        </w:rPr>
        <mc:AlternateContent>
          <mc:Choice Requires="wps">
            <w:drawing>
              <wp:anchor distT="0" distB="0" distL="114300" distR="114300" simplePos="0" relativeHeight="251669504" behindDoc="0" locked="0" layoutInCell="1" allowOverlap="1" wp14:anchorId="12AFE872" wp14:editId="3F1F80A0">
                <wp:simplePos x="0" y="0"/>
                <wp:positionH relativeFrom="margin">
                  <wp:posOffset>1902948</wp:posOffset>
                </wp:positionH>
                <wp:positionV relativeFrom="paragraph">
                  <wp:posOffset>173001</wp:posOffset>
                </wp:positionV>
                <wp:extent cx="4933315" cy="1754372"/>
                <wp:effectExtent l="0" t="0" r="19685" b="17780"/>
                <wp:wrapNone/>
                <wp:docPr id="7" name="Text Box 7"/>
                <wp:cNvGraphicFramePr/>
                <a:graphic xmlns:a="http://schemas.openxmlformats.org/drawingml/2006/main">
                  <a:graphicData uri="http://schemas.microsoft.com/office/word/2010/wordprocessingShape">
                    <wps:wsp>
                      <wps:cNvSpPr txBox="1"/>
                      <wps:spPr>
                        <a:xfrm>
                          <a:off x="0" y="0"/>
                          <a:ext cx="4933315" cy="1754372"/>
                        </a:xfrm>
                        <a:prstGeom prst="rect">
                          <a:avLst/>
                        </a:prstGeom>
                        <a:solidFill>
                          <a:schemeClr val="lt1"/>
                        </a:solidFill>
                        <a:ln w="6350">
                          <a:solidFill>
                            <a:prstClr val="black"/>
                          </a:solidFill>
                        </a:ln>
                      </wps:spPr>
                      <wps:txbx>
                        <w:txbxContent>
                          <w:p w14:paraId="4EFD3B78" w14:textId="46FDFC34" w:rsidR="000F0A49" w:rsidRDefault="001876B5" w:rsidP="000F0A49">
                            <w:r>
                              <w:t>Here you wr</w:t>
                            </w:r>
                            <w:r w:rsidR="00726459">
                              <w:t>ite down your notes trying to s</w:t>
                            </w:r>
                            <w:r>
                              <w:t xml:space="preserve">tay focused on the question/topic. </w:t>
                            </w:r>
                          </w:p>
                          <w:p w14:paraId="04A9C509" w14:textId="23EA4F98" w:rsidR="007A6DA8" w:rsidRDefault="007A6DA8" w:rsidP="000F0A49">
                            <w:r>
                              <w:t xml:space="preserve">These should not be a carbon copy of your class notes, textbook or piece of research. To ensure this doesn’t happen and to aid efficiency note-making abbreviations should be used (see attached). </w:t>
                            </w:r>
                          </w:p>
                          <w:p w14:paraId="6EFC4FC9" w14:textId="2158C3D8" w:rsidR="007A6DA8" w:rsidRPr="007A6DA8" w:rsidRDefault="007A6DA8" w:rsidP="000F0A49">
                            <w:r>
                              <w:t xml:space="preserve">In this section it is also a good idea to </w:t>
                            </w:r>
                            <w:r>
                              <w:rPr>
                                <w:i/>
                              </w:rPr>
                              <w:t>organise</w:t>
                            </w:r>
                            <w:r>
                              <w:t xml:space="preserve"> your notes in some way (e.g. causes – event – consequences), as this will make you actively engage with the material instead of giving an illusion of revision and understanding.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FE872" id="Text Box 7" o:spid="_x0000_s1029" type="#_x0000_t202" style="position:absolute;margin-left:149.85pt;margin-top:13.6pt;width:388.45pt;height:138.1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8cUQIAAKkEAAAOAAAAZHJzL2Uyb0RvYy54bWysVFFv2jAQfp+0/2D5fYQQKGtEqBgV06Sq&#10;rQRTn43jkGiOz7MNCfv1OzsJpd2epr2Y892Xz3ff3bG4a2tJTsLYClRG49GYEqE45JU6ZPT7bvPp&#10;MyXWMZUzCUpk9CwsvVt+/LBodComUILMhSFIomza6IyWzuk0iiwvRc3sCLRQGCzA1Mzh1Ryi3LAG&#10;2WsZTcbjm6gBk2sDXFiL3vsuSJeBvygEd09FYYUjMqOYmwunCefen9FywdKDYbqseJ8G+4csalYp&#10;fPRCdc8cI0dT/UFVV9yAhcKNONQRFEXFRagBq4nH76rZlkyLUAuKY/VFJvv/aPnj6dmQKs/onBLF&#10;amzRTrSOfIGWzL06jbYpgrYaYa5FN3Z58Ft0+qLbwtT+F8shGEedzxdtPRlH5/Q2SZJ4RgnHWDyf&#10;TZP5xPNEr59rY91XATXxRkYNNi9oyk4P1nXQAeJfsyCrfFNJGS5+YMRaGnJi2GrpQpJI/gYlFWky&#10;epPMxoH4TcxTX77fS8Z/9OldoZBPKszZi9IV7y3X7tsgYTIIs4f8jHoZ6ObNar6pkP6BWffMDA4Y&#10;SoRL457wKCRgTtBblJRgfv3N7/HYd4xS0uDAZtT+PDIjKJHfFE7EbTyd+gkPl+lsPsGLuY7sryPq&#10;WK8BhYpxPTUPpsc7OZiFgfoFd2vlX8UQUxzfzqgbzLXr1gh3k4vVKoBwpjVzD2qruaf2jfGy7toX&#10;ZnTfVocT8QjDaLP0XXc7rP9SwerooKhC673Onaq9/LgPYXj63fULd30PqNd/mOVvAAAA//8DAFBL&#10;AwQUAAYACAAAACEAd8X7/d4AAAALAQAADwAAAGRycy9kb3ducmV2LnhtbEyPy07DMBBF90j8gzVI&#10;7KhNKvIiTgWosGFFQazd2LUt4nFku2n4e9wV3c1oju6c220WN5JZhWg9crhfMSAKBy8tag5fn693&#10;NZCYBEoxelQcflWETX991YlW+hN+qHmXNMkhGFvBwaQ0tZTGwSgn4spPCvPt4IMTKa9BUxnEKYe7&#10;kRaMldQJi/mDEZN6MWr42R0dh+2zbvRQi2C2tbR2Xr4P7/qN89ub5ekRSFJL+ofhrJ/Voc9Oe39E&#10;GcnIoWiaKqN5qAogZ4BVZQlkz2HN1g9A+45eduj/AAAA//8DAFBLAQItABQABgAIAAAAIQC2gziS&#10;/gAAAOEBAAATAAAAAAAAAAAAAAAAAAAAAABbQ29udGVudF9UeXBlc10ueG1sUEsBAi0AFAAGAAgA&#10;AAAhADj9If/WAAAAlAEAAAsAAAAAAAAAAAAAAAAALwEAAF9yZWxzLy5yZWxzUEsBAi0AFAAGAAgA&#10;AAAhAD5IXxxRAgAAqQQAAA4AAAAAAAAAAAAAAAAALgIAAGRycy9lMm9Eb2MueG1sUEsBAi0AFAAG&#10;AAgAAAAhAHfF+/3eAAAACwEAAA8AAAAAAAAAAAAAAAAAqwQAAGRycy9kb3ducmV2LnhtbFBLBQYA&#10;AAAABAAEAPMAAAC2BQAAAAA=&#10;" fillcolor="white [3201]" strokeweight=".5pt">
                <v:textbox>
                  <w:txbxContent>
                    <w:p w14:paraId="4EFD3B78" w14:textId="46FDFC34" w:rsidR="000F0A49" w:rsidRDefault="001876B5" w:rsidP="000F0A49">
                      <w:bookmarkStart w:id="1" w:name="_GoBack"/>
                      <w:r>
                        <w:t>Here you wr</w:t>
                      </w:r>
                      <w:r w:rsidR="00726459">
                        <w:t>ite down your notes trying to s</w:t>
                      </w:r>
                      <w:r>
                        <w:t xml:space="preserve">tay focused on the question/topic. </w:t>
                      </w:r>
                    </w:p>
                    <w:p w14:paraId="04A9C509" w14:textId="23EA4F98" w:rsidR="007A6DA8" w:rsidRDefault="007A6DA8" w:rsidP="000F0A49">
                      <w:r>
                        <w:t xml:space="preserve">These should not be a carbon copy of your class notes, textbook or piece of research. To ensure this doesn’t happen and to aid efficiency note-making abbreviations should be used (see attached). </w:t>
                      </w:r>
                    </w:p>
                    <w:p w14:paraId="6EFC4FC9" w14:textId="2158C3D8" w:rsidR="007A6DA8" w:rsidRPr="007A6DA8" w:rsidRDefault="007A6DA8" w:rsidP="000F0A49">
                      <w:r>
                        <w:t xml:space="preserve">In this section it is also a good idea to </w:t>
                      </w:r>
                      <w:r>
                        <w:rPr>
                          <w:i/>
                        </w:rPr>
                        <w:t>organise</w:t>
                      </w:r>
                      <w:r>
                        <w:t xml:space="preserve"> your notes in some way (e.g. causes – event – consequences), as this will make you actively engage with the material instead of giving an illusion of revision and understanding. </w:t>
                      </w:r>
                      <w:bookmarkEnd w:id="1"/>
                    </w:p>
                  </w:txbxContent>
                </v:textbox>
                <w10:wrap anchorx="margin"/>
              </v:shape>
            </w:pict>
          </mc:Fallback>
        </mc:AlternateContent>
      </w:r>
    </w:p>
    <w:p w14:paraId="72BA1E78" w14:textId="77777777" w:rsidR="007A6DA8" w:rsidRPr="007A6DA8" w:rsidRDefault="007A6DA8" w:rsidP="007A6DA8"/>
    <w:p w14:paraId="6B2475CE" w14:textId="4D04B74E" w:rsidR="007A6DA8" w:rsidRPr="007A6DA8" w:rsidRDefault="007A6DA8" w:rsidP="007A6DA8"/>
    <w:p w14:paraId="4FA3ADA0" w14:textId="01632372" w:rsidR="007A6DA8" w:rsidRPr="007A6DA8" w:rsidRDefault="007A6DA8" w:rsidP="007A6DA8"/>
    <w:p w14:paraId="63172F42" w14:textId="09FC2E9A" w:rsidR="007A6DA8" w:rsidRPr="007A6DA8" w:rsidRDefault="007A6DA8" w:rsidP="007A6DA8"/>
    <w:p w14:paraId="520149F4" w14:textId="77777777" w:rsidR="007A6DA8" w:rsidRPr="007A6DA8" w:rsidRDefault="007A6DA8" w:rsidP="007A6DA8"/>
    <w:p w14:paraId="210078FA" w14:textId="4E65F0D0" w:rsidR="007A6DA8" w:rsidRPr="007A6DA8" w:rsidRDefault="007A6DA8" w:rsidP="007A6DA8"/>
    <w:p w14:paraId="38F0EA5E" w14:textId="7F8D8056" w:rsidR="007A6DA8" w:rsidRPr="007A6DA8" w:rsidRDefault="007A6DA8" w:rsidP="007A6DA8"/>
    <w:p w14:paraId="1AD54ECB" w14:textId="008D5950" w:rsidR="007A6DA8" w:rsidRPr="007A6DA8" w:rsidRDefault="007A6DA8" w:rsidP="007A6DA8"/>
    <w:p w14:paraId="1F3E93D0" w14:textId="54F69D4F" w:rsidR="007A6DA8" w:rsidRPr="007A6DA8" w:rsidRDefault="007A6DA8" w:rsidP="007A6DA8"/>
    <w:p w14:paraId="64FA3CB7" w14:textId="3DA51461" w:rsidR="007A6DA8" w:rsidRPr="007A6DA8" w:rsidRDefault="007A6DA8" w:rsidP="007A6DA8"/>
    <w:p w14:paraId="42B7ADDA" w14:textId="3D9332AA" w:rsidR="007A6DA8" w:rsidRPr="007A6DA8" w:rsidRDefault="007A6DA8" w:rsidP="007A6DA8"/>
    <w:p w14:paraId="4B1A5E64" w14:textId="4A909A44" w:rsidR="007A6DA8" w:rsidRPr="007A6DA8" w:rsidRDefault="007A6DA8" w:rsidP="007A6DA8"/>
    <w:p w14:paraId="27F984B1" w14:textId="7821A6F4" w:rsidR="007A6DA8" w:rsidRPr="007A6DA8" w:rsidRDefault="007A6DA8" w:rsidP="007A6DA8"/>
    <w:p w14:paraId="61457111" w14:textId="77777777" w:rsidR="007A6DA8" w:rsidRPr="007A6DA8" w:rsidRDefault="007A6DA8" w:rsidP="007A6DA8"/>
    <w:p w14:paraId="2C576B25" w14:textId="43EC82A7" w:rsidR="007A6DA8" w:rsidRPr="007A6DA8" w:rsidRDefault="007A6DA8" w:rsidP="007A6DA8"/>
    <w:p w14:paraId="56BA85A0" w14:textId="538D82DD" w:rsidR="007A6DA8" w:rsidRPr="007A6DA8" w:rsidRDefault="007A6DA8" w:rsidP="007A6DA8"/>
    <w:p w14:paraId="7A6A7CA7" w14:textId="6577AC02" w:rsidR="007A6DA8" w:rsidRPr="007A6DA8" w:rsidRDefault="007A6DA8" w:rsidP="007A6DA8"/>
    <w:p w14:paraId="6EAD6E3B" w14:textId="34DAB78D" w:rsidR="00BB4F65" w:rsidRDefault="00BB4F65" w:rsidP="007A6DA8"/>
    <w:p w14:paraId="5893E244" w14:textId="49A801DE" w:rsidR="007A6DA8" w:rsidRPr="007A6DA8" w:rsidRDefault="007A6DA8" w:rsidP="007A6DA8">
      <w:r>
        <w:rPr>
          <w:noProof/>
          <w:lang w:eastAsia="en-GB"/>
        </w:rPr>
        <mc:AlternateContent>
          <mc:Choice Requires="wps">
            <w:drawing>
              <wp:anchor distT="0" distB="0" distL="114300" distR="114300" simplePos="0" relativeHeight="251671552" behindDoc="0" locked="0" layoutInCell="1" allowOverlap="1" wp14:anchorId="03007831" wp14:editId="0B2B1D86">
                <wp:simplePos x="0" y="0"/>
                <wp:positionH relativeFrom="margin">
                  <wp:posOffset>180753</wp:posOffset>
                </wp:positionH>
                <wp:positionV relativeFrom="paragraph">
                  <wp:posOffset>328796</wp:posOffset>
                </wp:positionV>
                <wp:extent cx="6305107" cy="1127051"/>
                <wp:effectExtent l="0" t="0" r="19685" b="16510"/>
                <wp:wrapNone/>
                <wp:docPr id="8" name="Text Box 8"/>
                <wp:cNvGraphicFramePr/>
                <a:graphic xmlns:a="http://schemas.openxmlformats.org/drawingml/2006/main">
                  <a:graphicData uri="http://schemas.microsoft.com/office/word/2010/wordprocessingShape">
                    <wps:wsp>
                      <wps:cNvSpPr txBox="1"/>
                      <wps:spPr>
                        <a:xfrm>
                          <a:off x="0" y="0"/>
                          <a:ext cx="6305107" cy="1127051"/>
                        </a:xfrm>
                        <a:prstGeom prst="rect">
                          <a:avLst/>
                        </a:prstGeom>
                        <a:solidFill>
                          <a:schemeClr val="lt1"/>
                        </a:solidFill>
                        <a:ln w="6350">
                          <a:solidFill>
                            <a:prstClr val="black"/>
                          </a:solidFill>
                        </a:ln>
                      </wps:spPr>
                      <wps:txbx>
                        <w:txbxContent>
                          <w:p w14:paraId="0E80D643" w14:textId="77777777" w:rsidR="007A6DA8" w:rsidRDefault="007A6DA8" w:rsidP="007A6DA8">
                            <w:r>
                              <w:t>Finally, in this section, you write a brief paragraph summarising your notes and ideas so that you answer the question you started with. Once again this makes sure that you actively engage with the material and are ready with a quick response – which can be expanded upon – when it comes to the exam.</w:t>
                            </w:r>
                          </w:p>
                          <w:p w14:paraId="11B5A5C2" w14:textId="44554130" w:rsidR="007A6DA8" w:rsidRDefault="007A6DA8" w:rsidP="007A6DA8">
                            <w:r>
                              <w:t xml:space="preserve">Once this has been completed and students come to review these notes some also find it useful to do a next summarising stage, writing out three to five key bullet points on the topic/answering the question.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07831" id="Text Box 8" o:spid="_x0000_s1030" type="#_x0000_t202" style="position:absolute;margin-left:14.25pt;margin-top:25.9pt;width:496.45pt;height:88.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N37TAIAAKkEAAAOAAAAZHJzL2Uyb0RvYy54bWysVN9v2jAQfp+0/8Hy+0jCoLQRoWJUTJNQ&#10;WwmmPhvHIdEcn2cbEvbX7+wklHZ7mvbi3C9/vvvuLvP7tpbkJIytQGU0GcWUCMUhr9Qho99360+3&#10;lFjHVM4kKJHRs7D0fvHxw7zRqRhDCTIXhiCIsmmjM1o6p9MosrwUNbMj0EKhswBTM4eqOUS5YQ2i&#10;1zIax/FN1IDJtQEurEXrQ+eki4BfFIK7p6KwwhGZUczNhdOEc+/PaDFn6cEwXVa8T4P9QxY1qxQ+&#10;eoF6YI6Ro6n+gKorbsBC4UYc6giKouIi1IDVJPG7arYl0yLUguRYfaHJ/j9Y/nh6NqTKM4qNUqzG&#10;Fu1E68gXaMmtZ6fRNsWgrcYw16IZuzzYLRp90W1hav/Fcgj6kefzhVsPxtF48zmeJvGMEo6+JBnP&#10;UPU40et1baz7KqAmXsioweYFTtlpY10XOoT41yzIKl9XUgbFD4xYSUNODFst3QD+Jkoq0vhUpnEA&#10;fuPz0Jf7e8n4jz69qyhMVirM2ZPSFe8l1+7bQOFkIGYP+Rn5MtDNm9V8XSH8hln3zAwOGFKES+Oe&#10;8CgkYE7QS5SUYH79ze7jse/opaTBgc2o/XlkRlAivymciLtkMvETHpTJdDZGxVx79tcedaxXgEQl&#10;uJ6aB9HHOzmIhYH6BXdr6V9FF1Mc386oG8SV69YId5OL5TIE4Uxr5jZqq7mH9o3xtO7aF2Z031aH&#10;E/EIw2iz9F13u1h/U8Hy6KCoQus9zx2rPf24D2F4+t31C3eth6jXP8ziNwAAAP//AwBQSwMEFAAG&#10;AAgAAAAhAHmYx+LdAAAACgEAAA8AAABkcnMvZG93bnJldi54bWxMj8FOwzAQRO9I/IO1SNyok0BR&#10;msapABUunCioZzd2bYt4HdluGv6e7QmOqzeafdNuZj+wScfkAgooFwUwjX1QDo2Ar8/XuxpYyhKV&#10;HAJqAT86waa7vmplo8IZP/S0y4ZRCaZGCrA5jw3nqbfay7QIo0ZixxC9zHRGw1WUZyr3A6+K4pF7&#10;6ZA+WDnqF6v7793JC9g+m5XpaxnttlbOTfP++G7ehLi9mZ/WwLKe818YLvqkDh05HcIJVWKDgKpe&#10;UlLAsqQFF15U5QOwA5FqdQ+8a/n/Cd0vAAAA//8DAFBLAQItABQABgAIAAAAIQC2gziS/gAAAOEB&#10;AAATAAAAAAAAAAAAAAAAAAAAAABbQ29udGVudF9UeXBlc10ueG1sUEsBAi0AFAAGAAgAAAAhADj9&#10;If/WAAAAlAEAAAsAAAAAAAAAAAAAAAAALwEAAF9yZWxzLy5yZWxzUEsBAi0AFAAGAAgAAAAhAK+Y&#10;3ftMAgAAqQQAAA4AAAAAAAAAAAAAAAAALgIAAGRycy9lMm9Eb2MueG1sUEsBAi0AFAAGAAgAAAAh&#10;AHmYx+LdAAAACgEAAA8AAAAAAAAAAAAAAAAApgQAAGRycy9kb3ducmV2LnhtbFBLBQYAAAAABAAE&#10;APMAAACwBQAAAAA=&#10;" fillcolor="white [3201]" strokeweight=".5pt">
                <v:textbox>
                  <w:txbxContent>
                    <w:p w14:paraId="0E80D643" w14:textId="77777777" w:rsidR="007A6DA8" w:rsidRDefault="007A6DA8" w:rsidP="007A6DA8">
                      <w:r>
                        <w:t>Finally, in this section, you write a brief paragraph summarising your notes and ideas so that you answer the question you started with. Once again this makes sure that you actively engage with the material and are ready with a quick response – which can be expanded upon – when it comes to the exam.</w:t>
                      </w:r>
                    </w:p>
                    <w:p w14:paraId="11B5A5C2" w14:textId="44554130" w:rsidR="007A6DA8" w:rsidRDefault="007A6DA8" w:rsidP="007A6DA8">
                      <w:r>
                        <w:t xml:space="preserve">Once this has been completed and students come to review these notes some also find it useful to do a next summarising stage, writing out three to five key bullet points on the topic/answering the question. </w:t>
                      </w:r>
                      <w:r>
                        <w:t xml:space="preserve"> </w:t>
                      </w:r>
                    </w:p>
                  </w:txbxContent>
                </v:textbox>
                <w10:wrap anchorx="margin"/>
              </v:shape>
            </w:pict>
          </mc:Fallback>
        </mc:AlternateContent>
      </w:r>
      <w:r>
        <w:rPr>
          <w:b/>
        </w:rPr>
        <w:t>SUMMARY:</w:t>
      </w:r>
      <w:r>
        <w:t xml:space="preserve"> </w:t>
      </w:r>
    </w:p>
    <w:sectPr w:rsidR="007A6DA8" w:rsidRPr="007A6DA8" w:rsidSect="00BB4F6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47374A"/>
    <w:multiLevelType w:val="hybridMultilevel"/>
    <w:tmpl w:val="874E5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F65"/>
    <w:rsid w:val="000F0A49"/>
    <w:rsid w:val="001876B5"/>
    <w:rsid w:val="00726459"/>
    <w:rsid w:val="007A6DA8"/>
    <w:rsid w:val="00926803"/>
    <w:rsid w:val="00B03478"/>
    <w:rsid w:val="00BB4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FDE67"/>
  <w15:chartTrackingRefBased/>
  <w15:docId w15:val="{05186739-4096-4D33-B16E-42C405D6B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F65"/>
    <w:pPr>
      <w:ind w:left="720"/>
      <w:contextualSpacing/>
    </w:pPr>
  </w:style>
  <w:style w:type="paragraph" w:styleId="BalloonText">
    <w:name w:val="Balloon Text"/>
    <w:basedOn w:val="Normal"/>
    <w:link w:val="BalloonTextChar"/>
    <w:uiPriority w:val="99"/>
    <w:semiHidden/>
    <w:unhideWhenUsed/>
    <w:rsid w:val="009268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8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E52F562E1DE14B9E10983A7B951E96" ma:contentTypeVersion="7" ma:contentTypeDescription="Create a new document." ma:contentTypeScope="" ma:versionID="09bf05e3f591abe5bc571d301eeaddec">
  <xsd:schema xmlns:xsd="http://www.w3.org/2001/XMLSchema" xmlns:xs="http://www.w3.org/2001/XMLSchema" xmlns:p="http://schemas.microsoft.com/office/2006/metadata/properties" xmlns:ns3="c1c5deb3-b0eb-4da3-8ae0-9467a711baa5" targetNamespace="http://schemas.microsoft.com/office/2006/metadata/properties" ma:root="true" ma:fieldsID="7029146c4440f601f681074ab26f12bf" ns3:_="">
    <xsd:import namespace="c1c5deb3-b0eb-4da3-8ae0-9467a711baa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5deb3-b0eb-4da3-8ae0-9467a711ba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161590-FD61-4BDA-A7CE-B53A73542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5deb3-b0eb-4da3-8ae0-9467a711b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A413B2-E17A-45E9-8C4A-80AD24009BC7}">
  <ds:schemaRefs>
    <ds:schemaRef ds:uri="http://schemas.microsoft.com/sharepoint/v3/contenttype/forms"/>
  </ds:schemaRefs>
</ds:datastoreItem>
</file>

<file path=customXml/itemProps3.xml><?xml version="1.0" encoding="utf-8"?>
<ds:datastoreItem xmlns:ds="http://schemas.openxmlformats.org/officeDocument/2006/customXml" ds:itemID="{E72BB46E-C19E-4EB9-ABDB-0795E4D21322}">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c1c5deb3-b0eb-4da3-8ae0-9467a711baa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9</Words>
  <Characters>56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BraidwoodC</dc:creator>
  <cp:keywords/>
  <dc:description/>
  <cp:lastModifiedBy>BraidwoodC</cp:lastModifiedBy>
  <cp:revision>5</cp:revision>
  <cp:lastPrinted>2020-02-12T06:07:00Z</cp:lastPrinted>
  <dcterms:created xsi:type="dcterms:W3CDTF">2020-02-07T07:58:00Z</dcterms:created>
  <dcterms:modified xsi:type="dcterms:W3CDTF">2020-02-12T06:07:00Z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0x01010026E52F562E1DE14B9E10983A7B951E96</vt:lpwstr>
  </property>
</Properties>
</file>